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承诺书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default" w:ascii="Times New Roman" w:hAnsi="Times New Roman" w:eastAsia="仿宋" w:cs="Times New Roman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default" w:ascii="Times New Roman" w:hAnsi="Times New Roman" w:eastAsia="仿宋" w:cs="Times New Roman"/>
          <w:bCs/>
          <w:sz w:val="32"/>
          <w:szCs w:val="32"/>
        </w:rPr>
      </w:pPr>
      <w:r>
        <w:rPr>
          <w:rFonts w:hint="default" w:ascii="Times New Roman" w:hAnsi="Times New Roman" w:eastAsia="仿宋" w:cs="Times New Roman"/>
          <w:bCs/>
          <w:sz w:val="32"/>
          <w:szCs w:val="32"/>
        </w:rPr>
        <w:t>遂宁市国丰粮油有限公司：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704" w:firstLineChars="220"/>
        <w:jc w:val="left"/>
        <w:textAlignment w:val="auto"/>
        <w:rPr>
          <w:rFonts w:hint="default" w:ascii="Times New Roman" w:hAnsi="Times New Roman" w:eastAsia="仿宋" w:cs="Times New Roman"/>
          <w:bCs/>
          <w:sz w:val="32"/>
          <w:szCs w:val="32"/>
        </w:rPr>
      </w:pPr>
      <w:r>
        <w:rPr>
          <w:rFonts w:hint="default" w:ascii="Times New Roman" w:hAnsi="Times New Roman" w:eastAsia="仿宋" w:cs="Times New Roman"/>
          <w:bCs/>
          <w:sz w:val="32"/>
          <w:szCs w:val="32"/>
        </w:rPr>
        <w:t>我      ，是              的法定代表人，承诺所申报的材料真实有效。我公司若中选，在今后工作中，听从贵公司管理人员指挥，为贵公司提供优质服务，在规定时间内完成工作任务。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 w:ascii="Times New Roman" w:hAnsi="Times New Roman" w:eastAsia="仿宋" w:cs="Times New Roman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28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default" w:ascii="Times New Roman" w:hAnsi="Times New Roman" w:eastAsia="仿宋" w:cs="Times New Roman"/>
          <w:bCs/>
          <w:sz w:val="32"/>
          <w:szCs w:val="32"/>
        </w:rPr>
      </w:pPr>
      <w:r>
        <w:rPr>
          <w:rFonts w:hint="default" w:ascii="Times New Roman" w:hAnsi="Times New Roman" w:eastAsia="仿宋" w:cs="Times New Roman"/>
          <w:bCs/>
          <w:sz w:val="32"/>
          <w:szCs w:val="32"/>
        </w:rPr>
        <w:tab/>
      </w:r>
      <w:r>
        <w:rPr>
          <w:rFonts w:hint="default" w:ascii="Times New Roman" w:hAnsi="Times New Roman" w:eastAsia="仿宋" w:cs="Times New Roman"/>
          <w:bCs/>
          <w:sz w:val="32"/>
          <w:szCs w:val="32"/>
        </w:rPr>
        <w:t>承诺人（企业法人签字）：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 w:ascii="Times New Roman" w:hAnsi="Times New Roman" w:eastAsia="仿宋" w:cs="Times New Roman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27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default" w:ascii="Times New Roman" w:hAnsi="Times New Roman" w:eastAsia="仿宋" w:cs="Times New Roman"/>
          <w:bCs/>
          <w:sz w:val="32"/>
          <w:szCs w:val="32"/>
        </w:rPr>
      </w:pPr>
      <w:r>
        <w:rPr>
          <w:rFonts w:hint="default" w:ascii="Times New Roman" w:hAnsi="Times New Roman" w:eastAsia="仿宋" w:cs="Times New Roman"/>
          <w:bCs/>
          <w:sz w:val="32"/>
          <w:szCs w:val="32"/>
        </w:rPr>
        <w:tab/>
      </w:r>
      <w:r>
        <w:rPr>
          <w:rFonts w:hint="default" w:ascii="Times New Roman" w:hAnsi="Times New Roman" w:eastAsia="仿宋" w:cs="Times New Roman"/>
          <w:bCs/>
          <w:sz w:val="32"/>
          <w:szCs w:val="32"/>
        </w:rPr>
        <w:t>承诺单位（盖章）：</w:t>
      </w:r>
    </w:p>
    <w:p>
      <w:pPr>
        <w:keepNext w:val="0"/>
        <w:keepLines w:val="0"/>
        <w:pageBreakBefore w:val="0"/>
        <w:widowControl w:val="0"/>
        <w:tabs>
          <w:tab w:val="left" w:pos="56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default" w:ascii="Times New Roman" w:hAnsi="Times New Roman" w:eastAsia="仿宋" w:cs="Times New Roman"/>
          <w:bCs/>
          <w:sz w:val="32"/>
          <w:szCs w:val="32"/>
        </w:rPr>
      </w:pPr>
      <w:r>
        <w:rPr>
          <w:rFonts w:hint="default" w:ascii="Times New Roman" w:hAnsi="Times New Roman" w:eastAsia="仿宋" w:cs="Times New Roman"/>
          <w:bCs/>
          <w:sz w:val="32"/>
          <w:szCs w:val="32"/>
        </w:rPr>
        <w:t xml:space="preserve">                </w:t>
      </w:r>
    </w:p>
    <w:p>
      <w:pPr>
        <w:keepNext w:val="0"/>
        <w:keepLines w:val="0"/>
        <w:pageBreakBefore w:val="0"/>
        <w:widowControl w:val="0"/>
        <w:tabs>
          <w:tab w:val="left" w:pos="56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default" w:ascii="Times New Roman" w:hAnsi="Times New Roman" w:eastAsia="仿宋" w:cs="Times New Roman"/>
          <w:bCs/>
          <w:sz w:val="32"/>
          <w:szCs w:val="32"/>
        </w:rPr>
      </w:pPr>
      <w:r>
        <w:rPr>
          <w:rFonts w:hint="default" w:ascii="Times New Roman" w:hAnsi="Times New Roman" w:eastAsia="仿宋" w:cs="Times New Roman"/>
          <w:bCs/>
          <w:sz w:val="32"/>
          <w:szCs w:val="32"/>
        </w:rPr>
        <w:t xml:space="preserve">                          202</w:t>
      </w:r>
      <w:r>
        <w:rPr>
          <w:rFonts w:hint="default" w:ascii="Times New Roman" w:hAnsi="Times New Roman" w:eastAsia="仿宋" w:cs="Times New Roman"/>
          <w:bCs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bCs/>
          <w:sz w:val="32"/>
          <w:szCs w:val="32"/>
        </w:rPr>
        <w:t>年</w:t>
      </w:r>
      <w:r>
        <w:rPr>
          <w:rFonts w:hint="default" w:ascii="Times New Roman" w:hAnsi="Times New Roman" w:eastAsia="仿宋" w:cs="Times New Roman"/>
          <w:bCs/>
          <w:sz w:val="32"/>
          <w:szCs w:val="32"/>
        </w:rPr>
        <w:tab/>
      </w:r>
      <w:r>
        <w:rPr>
          <w:rFonts w:hint="default" w:ascii="Times New Roman" w:hAnsi="Times New Roman" w:eastAsia="仿宋" w:cs="Times New Roman"/>
          <w:bCs/>
          <w:sz w:val="32"/>
          <w:szCs w:val="32"/>
        </w:rPr>
        <w:t>月  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default" w:ascii="Times New Roman" w:hAnsi="Times New Roman" w:cs="Times New Roman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default" w:ascii="Times New Roman" w:hAnsi="Times New Roman" w:cs="Times New Roman"/>
          <w:b/>
          <w:sz w:val="44"/>
          <w:szCs w:val="44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5E6636"/>
    <w:rsid w:val="2B5E6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